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162" w:rsidRPr="00B50162" w:rsidRDefault="0054280B" w:rsidP="00B50162">
      <w:pPr>
        <w:jc w:val="center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АНАЛИЗ ВПР МАТЕМАТИКА 6</w:t>
      </w:r>
      <w:r w:rsidR="00B50162" w:rsidRPr="00B50162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КЛАСС ВЕСНА 23</w:t>
      </w:r>
    </w:p>
    <w:p w:rsidR="000023C1" w:rsidRPr="005D0C1B" w:rsidRDefault="000023C1" w:rsidP="000023C1">
      <w:pPr>
        <w:pStyle w:val="c7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8"/>
          <w:szCs w:val="28"/>
        </w:rPr>
      </w:pPr>
      <w:r w:rsidRPr="005D0C1B">
        <w:rPr>
          <w:rStyle w:val="c3"/>
          <w:b/>
          <w:bCs/>
          <w:color w:val="000000"/>
          <w:sz w:val="28"/>
          <w:szCs w:val="28"/>
        </w:rPr>
        <w:t>Структура работы</w:t>
      </w:r>
    </w:p>
    <w:p w:rsidR="000023C1" w:rsidRDefault="000023C1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  <w:r w:rsidRPr="005D0C1B">
        <w:rPr>
          <w:rStyle w:val="c4"/>
          <w:color w:val="000000"/>
          <w:sz w:val="28"/>
          <w:szCs w:val="28"/>
        </w:rPr>
        <w:t>Вариант проверочной работы включает 13 заданий.</w:t>
      </w:r>
    </w:p>
    <w:p w:rsidR="005D0C1B" w:rsidRPr="004741BA" w:rsidRDefault="005D0C1B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8"/>
          <w:szCs w:val="28"/>
        </w:rPr>
      </w:pPr>
      <w:r w:rsidRPr="004741BA">
        <w:rPr>
          <w:b/>
          <w:sz w:val="28"/>
          <w:szCs w:val="28"/>
        </w:rPr>
        <w:t xml:space="preserve"> из них Б — 6, П — 6, В — 1.</w:t>
      </w:r>
    </w:p>
    <w:p w:rsidR="004B4EB1" w:rsidRDefault="004B4EB1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4B4EB1" w:rsidRPr="0021102D" w:rsidRDefault="00413D7C" w:rsidP="004B4EB1">
      <w:pPr>
        <w:jc w:val="center"/>
        <w:rPr>
          <w:b/>
          <w:color w:val="FF0000"/>
          <w:sz w:val="24"/>
          <w:szCs w:val="24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10988209" wp14:editId="45C150A3">
            <wp:simplePos x="0" y="0"/>
            <wp:positionH relativeFrom="column">
              <wp:posOffset>-389255</wp:posOffset>
            </wp:positionH>
            <wp:positionV relativeFrom="paragraph">
              <wp:posOffset>347980</wp:posOffset>
            </wp:positionV>
            <wp:extent cx="6381750" cy="1504950"/>
            <wp:effectExtent l="0" t="0" r="0" b="0"/>
            <wp:wrapSquare wrapText="bothSides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872" r="9086" b="55505"/>
                    <a:stretch/>
                  </pic:blipFill>
                  <pic:spPr bwMode="auto">
                    <a:xfrm>
                      <a:off x="0" y="0"/>
                      <a:ext cx="6381750" cy="1504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B4EB1" w:rsidRPr="00C54BCB">
        <w:rPr>
          <w:b/>
          <w:sz w:val="24"/>
          <w:szCs w:val="24"/>
        </w:rPr>
        <w:t>«Выполнение</w:t>
      </w:r>
      <w:r w:rsidR="004B4EB1" w:rsidRPr="00C54BCB">
        <w:rPr>
          <w:b/>
          <w:sz w:val="24"/>
          <w:szCs w:val="24"/>
        </w:rPr>
        <w:tab/>
        <w:t>заданий</w:t>
      </w:r>
      <w:r w:rsidR="004B4EB1" w:rsidRPr="00C54BCB">
        <w:rPr>
          <w:b/>
          <w:sz w:val="24"/>
          <w:szCs w:val="24"/>
        </w:rPr>
        <w:tab/>
        <w:t>участниками</w:t>
      </w:r>
      <w:r w:rsidR="004B4EB1" w:rsidRPr="00C54BCB">
        <w:rPr>
          <w:b/>
          <w:sz w:val="24"/>
          <w:szCs w:val="24"/>
        </w:rPr>
        <w:tab/>
      </w:r>
      <w:proofErr w:type="gramStart"/>
      <w:r w:rsidR="004B4EB1" w:rsidRPr="00C54BCB">
        <w:rPr>
          <w:b/>
          <w:sz w:val="24"/>
          <w:szCs w:val="24"/>
        </w:rPr>
        <w:t>ВПР»</w:t>
      </w:r>
      <w:r w:rsidR="0021102D">
        <w:rPr>
          <w:b/>
          <w:sz w:val="24"/>
          <w:szCs w:val="24"/>
        </w:rPr>
        <w:t xml:space="preserve">  </w:t>
      </w:r>
      <w:r w:rsidR="0021102D" w:rsidRPr="0021102D">
        <w:rPr>
          <w:b/>
          <w:color w:val="FF0000"/>
          <w:sz w:val="24"/>
          <w:szCs w:val="24"/>
        </w:rPr>
        <w:t>слайд</w:t>
      </w:r>
      <w:proofErr w:type="gramEnd"/>
      <w:r w:rsidR="0021102D" w:rsidRPr="0021102D">
        <w:rPr>
          <w:b/>
          <w:color w:val="FF0000"/>
          <w:sz w:val="24"/>
          <w:szCs w:val="24"/>
        </w:rPr>
        <w:t xml:space="preserve"> 2</w:t>
      </w:r>
    </w:p>
    <w:p w:rsidR="001909A9" w:rsidRDefault="0054280B" w:rsidP="004B4EB1">
      <w:pPr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Анализируя </w:t>
      </w:r>
      <w:r w:rsidR="00934FD1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таблицу </w:t>
      </w:r>
      <w:r w:rsidR="00934FD1" w:rsidRPr="00E354DE">
        <w:rPr>
          <w:rFonts w:ascii="Times New Roman" w:hAnsi="Times New Roman" w:cs="Times New Roman"/>
          <w:b/>
          <w:sz w:val="28"/>
          <w:szCs w:val="28"/>
        </w:rPr>
        <w:t>Выполнение</w:t>
      </w:r>
      <w:r>
        <w:rPr>
          <w:rFonts w:ascii="Times New Roman" w:hAnsi="Times New Roman" w:cs="Times New Roman"/>
          <w:b/>
          <w:sz w:val="28"/>
          <w:szCs w:val="28"/>
        </w:rPr>
        <w:t xml:space="preserve"> заданий участниками ВПР можно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увидеть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что процент выполнения 6 заданий нашими школьниками выше регионального уровня</w:t>
      </w:r>
    </w:p>
    <w:p w:rsidR="004B4EB1" w:rsidRDefault="004B4EB1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227"/>
        <w:gridCol w:w="6344"/>
      </w:tblGrid>
      <w:tr w:rsidR="00505525" w:rsidTr="00C52ED6">
        <w:tc>
          <w:tcPr>
            <w:tcW w:w="9571" w:type="dxa"/>
            <w:gridSpan w:val="2"/>
          </w:tcPr>
          <w:p w:rsidR="00505525" w:rsidRPr="0054280B" w:rsidRDefault="00505525" w:rsidP="00505525">
            <w:pPr>
              <w:pStyle w:val="c2"/>
              <w:spacing w:before="0" w:beforeAutospacing="0" w:after="0" w:afterAutospacing="0"/>
              <w:jc w:val="center"/>
              <w:rPr>
                <w:rStyle w:val="c4"/>
                <w:b/>
                <w:color w:val="000000"/>
                <w:sz w:val="28"/>
                <w:szCs w:val="28"/>
              </w:rPr>
            </w:pPr>
            <w:r w:rsidRPr="0054280B">
              <w:rPr>
                <w:rStyle w:val="c4"/>
                <w:b/>
                <w:color w:val="000000"/>
                <w:sz w:val="28"/>
                <w:szCs w:val="28"/>
              </w:rPr>
              <w:t>Выше регионального уровня</w:t>
            </w:r>
          </w:p>
        </w:tc>
      </w:tr>
      <w:tr w:rsidR="00505525" w:rsidTr="00505525">
        <w:tc>
          <w:tcPr>
            <w:tcW w:w="3227" w:type="dxa"/>
          </w:tcPr>
          <w:p w:rsidR="00505525" w:rsidRPr="0054280B" w:rsidRDefault="00505525" w:rsidP="000023C1">
            <w:pPr>
              <w:pStyle w:val="c2"/>
              <w:spacing w:before="0" w:beforeAutospacing="0" w:after="0" w:afterAutospacing="0"/>
              <w:jc w:val="both"/>
              <w:rPr>
                <w:rStyle w:val="c4"/>
                <w:color w:val="000000"/>
                <w:sz w:val="28"/>
                <w:szCs w:val="28"/>
              </w:rPr>
            </w:pPr>
            <w:r w:rsidRPr="0054280B">
              <w:rPr>
                <w:rStyle w:val="c4"/>
                <w:color w:val="000000"/>
                <w:sz w:val="28"/>
                <w:szCs w:val="28"/>
              </w:rPr>
              <w:t>№4</w:t>
            </w:r>
          </w:p>
        </w:tc>
        <w:tc>
          <w:tcPr>
            <w:tcW w:w="6344" w:type="dxa"/>
          </w:tcPr>
          <w:p w:rsidR="00505525" w:rsidRPr="0054280B" w:rsidRDefault="00505525" w:rsidP="00184B8D">
            <w:pPr>
              <w:pStyle w:val="c2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</w:rPr>
            </w:pPr>
            <w:r w:rsidRPr="0054280B">
              <w:rPr>
                <w:sz w:val="28"/>
                <w:szCs w:val="28"/>
              </w:rPr>
              <w:t>владение понятием десятичная дробь, умение выполнять действия с десятичными числами.</w:t>
            </w:r>
          </w:p>
        </w:tc>
      </w:tr>
      <w:tr w:rsidR="004741BA" w:rsidTr="00505525">
        <w:tc>
          <w:tcPr>
            <w:tcW w:w="3227" w:type="dxa"/>
          </w:tcPr>
          <w:p w:rsidR="004741BA" w:rsidRPr="0054280B" w:rsidRDefault="004741BA" w:rsidP="000023C1">
            <w:pPr>
              <w:pStyle w:val="c2"/>
              <w:spacing w:before="0" w:beforeAutospacing="0" w:after="0" w:afterAutospacing="0"/>
              <w:jc w:val="both"/>
              <w:rPr>
                <w:rStyle w:val="c4"/>
                <w:color w:val="000000"/>
                <w:sz w:val="28"/>
                <w:szCs w:val="28"/>
              </w:rPr>
            </w:pPr>
            <w:r w:rsidRPr="0054280B">
              <w:rPr>
                <w:rStyle w:val="c4"/>
                <w:color w:val="000000"/>
                <w:sz w:val="28"/>
                <w:szCs w:val="28"/>
              </w:rPr>
              <w:t>№5</w:t>
            </w:r>
          </w:p>
        </w:tc>
        <w:tc>
          <w:tcPr>
            <w:tcW w:w="6344" w:type="dxa"/>
          </w:tcPr>
          <w:p w:rsidR="004741BA" w:rsidRPr="0054280B" w:rsidRDefault="004741BA" w:rsidP="00184B8D">
            <w:pPr>
              <w:pStyle w:val="c2"/>
              <w:spacing w:before="0" w:beforeAutospacing="0" w:after="0" w:afterAutospacing="0"/>
              <w:rPr>
                <w:sz w:val="28"/>
                <w:szCs w:val="28"/>
              </w:rPr>
            </w:pPr>
            <w:r w:rsidRPr="0054280B">
              <w:rPr>
                <w:sz w:val="28"/>
                <w:szCs w:val="28"/>
              </w:rPr>
              <w:t>умение оценивать размеры реальных объектов окружающего мира.</w:t>
            </w:r>
          </w:p>
        </w:tc>
      </w:tr>
      <w:tr w:rsidR="004741BA" w:rsidTr="00505525">
        <w:tc>
          <w:tcPr>
            <w:tcW w:w="3227" w:type="dxa"/>
          </w:tcPr>
          <w:p w:rsidR="004741BA" w:rsidRPr="0054280B" w:rsidRDefault="004741BA" w:rsidP="000023C1">
            <w:pPr>
              <w:pStyle w:val="c2"/>
              <w:spacing w:before="0" w:beforeAutospacing="0" w:after="0" w:afterAutospacing="0"/>
              <w:jc w:val="both"/>
              <w:rPr>
                <w:rStyle w:val="c4"/>
                <w:color w:val="000000"/>
                <w:sz w:val="28"/>
                <w:szCs w:val="28"/>
              </w:rPr>
            </w:pPr>
            <w:r w:rsidRPr="0054280B">
              <w:rPr>
                <w:rStyle w:val="c4"/>
                <w:color w:val="000000"/>
                <w:sz w:val="28"/>
                <w:szCs w:val="28"/>
              </w:rPr>
              <w:t>№8</w:t>
            </w:r>
          </w:p>
        </w:tc>
        <w:tc>
          <w:tcPr>
            <w:tcW w:w="6344" w:type="dxa"/>
          </w:tcPr>
          <w:p w:rsidR="004741BA" w:rsidRPr="0054280B" w:rsidRDefault="004741BA" w:rsidP="00184B8D">
            <w:pPr>
              <w:pStyle w:val="c2"/>
              <w:spacing w:before="0" w:beforeAutospacing="0" w:after="0" w:afterAutospacing="0"/>
              <w:rPr>
                <w:sz w:val="28"/>
                <w:szCs w:val="28"/>
              </w:rPr>
            </w:pPr>
            <w:r w:rsidRPr="0054280B">
              <w:rPr>
                <w:sz w:val="28"/>
                <w:szCs w:val="28"/>
              </w:rPr>
              <w:t xml:space="preserve"> умение сравнивать обыкновенные дроби, десятичные дроби и смешанные числа.</w:t>
            </w:r>
          </w:p>
        </w:tc>
      </w:tr>
      <w:tr w:rsidR="00505525" w:rsidTr="00505525">
        <w:tc>
          <w:tcPr>
            <w:tcW w:w="3227" w:type="dxa"/>
          </w:tcPr>
          <w:p w:rsidR="00505525" w:rsidRPr="0054280B" w:rsidRDefault="00505525" w:rsidP="000023C1">
            <w:pPr>
              <w:pStyle w:val="c2"/>
              <w:spacing w:before="0" w:beforeAutospacing="0" w:after="0" w:afterAutospacing="0"/>
              <w:jc w:val="both"/>
              <w:rPr>
                <w:rStyle w:val="c4"/>
                <w:color w:val="000000"/>
                <w:sz w:val="28"/>
                <w:szCs w:val="28"/>
              </w:rPr>
            </w:pPr>
            <w:r w:rsidRPr="0054280B">
              <w:rPr>
                <w:rStyle w:val="c4"/>
                <w:color w:val="000000"/>
                <w:sz w:val="28"/>
                <w:szCs w:val="28"/>
              </w:rPr>
              <w:t>№10</w:t>
            </w:r>
          </w:p>
        </w:tc>
        <w:tc>
          <w:tcPr>
            <w:tcW w:w="6344" w:type="dxa"/>
          </w:tcPr>
          <w:p w:rsidR="00505525" w:rsidRPr="0054280B" w:rsidRDefault="004741BA" w:rsidP="00184B8D">
            <w:pPr>
              <w:pStyle w:val="c2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</w:rPr>
            </w:pPr>
            <w:r w:rsidRPr="0054280B">
              <w:rPr>
                <w:sz w:val="28"/>
                <w:szCs w:val="28"/>
              </w:rPr>
              <w:t>умение</w:t>
            </w:r>
            <w:r w:rsidR="00505525" w:rsidRPr="0054280B">
              <w:rPr>
                <w:sz w:val="28"/>
                <w:szCs w:val="28"/>
              </w:rPr>
              <w:t xml:space="preserve"> решат</w:t>
            </w:r>
            <w:r w:rsidRPr="0054280B">
              <w:rPr>
                <w:sz w:val="28"/>
                <w:szCs w:val="28"/>
              </w:rPr>
              <w:t>ь несложные логические задачи</w:t>
            </w:r>
          </w:p>
        </w:tc>
      </w:tr>
      <w:tr w:rsidR="00505525" w:rsidTr="00505525">
        <w:tc>
          <w:tcPr>
            <w:tcW w:w="3227" w:type="dxa"/>
          </w:tcPr>
          <w:p w:rsidR="00505525" w:rsidRPr="0054280B" w:rsidRDefault="00505525" w:rsidP="000023C1">
            <w:pPr>
              <w:pStyle w:val="c2"/>
              <w:spacing w:before="0" w:beforeAutospacing="0" w:after="0" w:afterAutospacing="0"/>
              <w:jc w:val="both"/>
              <w:rPr>
                <w:rStyle w:val="c4"/>
                <w:color w:val="000000"/>
                <w:sz w:val="28"/>
                <w:szCs w:val="28"/>
                <w:highlight w:val="yellow"/>
              </w:rPr>
            </w:pPr>
            <w:r w:rsidRPr="0054280B">
              <w:rPr>
                <w:rStyle w:val="c4"/>
                <w:color w:val="000000"/>
                <w:sz w:val="28"/>
                <w:szCs w:val="28"/>
                <w:highlight w:val="yellow"/>
              </w:rPr>
              <w:t>№12</w:t>
            </w:r>
          </w:p>
        </w:tc>
        <w:tc>
          <w:tcPr>
            <w:tcW w:w="6344" w:type="dxa"/>
          </w:tcPr>
          <w:p w:rsidR="00505525" w:rsidRPr="0054280B" w:rsidRDefault="00184B8D" w:rsidP="00184B8D">
            <w:pPr>
              <w:pStyle w:val="c2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  <w:highlight w:val="yellow"/>
              </w:rPr>
            </w:pPr>
            <w:r w:rsidRPr="0054280B">
              <w:rPr>
                <w:color w:val="000000"/>
                <w:sz w:val="28"/>
                <w:szCs w:val="28"/>
                <w:highlight w:val="yellow"/>
              </w:rPr>
              <w:t xml:space="preserve">умение </w:t>
            </w:r>
            <w:r w:rsidR="00505525" w:rsidRPr="0054280B">
              <w:rPr>
                <w:color w:val="000000"/>
                <w:sz w:val="28"/>
                <w:szCs w:val="28"/>
                <w:highlight w:val="yellow"/>
              </w:rPr>
              <w:t>применять геометрические представления при решении практических задач, а также на проверку навыков геометрических построений</w:t>
            </w:r>
          </w:p>
        </w:tc>
      </w:tr>
      <w:tr w:rsidR="00505525" w:rsidTr="00505525">
        <w:tc>
          <w:tcPr>
            <w:tcW w:w="3227" w:type="dxa"/>
          </w:tcPr>
          <w:p w:rsidR="00505525" w:rsidRPr="0054280B" w:rsidRDefault="00184B8D" w:rsidP="000023C1">
            <w:pPr>
              <w:pStyle w:val="c2"/>
              <w:spacing w:before="0" w:beforeAutospacing="0" w:after="0" w:afterAutospacing="0"/>
              <w:jc w:val="both"/>
              <w:rPr>
                <w:rStyle w:val="c4"/>
                <w:color w:val="000000"/>
                <w:sz w:val="28"/>
                <w:szCs w:val="28"/>
              </w:rPr>
            </w:pPr>
            <w:r w:rsidRPr="0054280B">
              <w:rPr>
                <w:rStyle w:val="c4"/>
                <w:color w:val="000000"/>
                <w:sz w:val="28"/>
                <w:szCs w:val="28"/>
              </w:rPr>
              <w:t>№13</w:t>
            </w:r>
          </w:p>
        </w:tc>
        <w:tc>
          <w:tcPr>
            <w:tcW w:w="6344" w:type="dxa"/>
          </w:tcPr>
          <w:p w:rsidR="00505525" w:rsidRPr="0054280B" w:rsidRDefault="00184B8D" w:rsidP="00184B8D">
            <w:pPr>
              <w:pStyle w:val="c2"/>
              <w:shd w:val="clear" w:color="auto" w:fill="FFFFFF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</w:rPr>
            </w:pPr>
            <w:r w:rsidRPr="0054280B">
              <w:rPr>
                <w:sz w:val="28"/>
                <w:szCs w:val="28"/>
              </w:rPr>
              <w:t>Проверка логического мышления, умения проводить математические рассуждения</w:t>
            </w:r>
          </w:p>
        </w:tc>
      </w:tr>
    </w:tbl>
    <w:p w:rsidR="004B4EB1" w:rsidRDefault="004B4EB1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636149" w:rsidRPr="00457E06" w:rsidRDefault="00413D7C" w:rsidP="00636149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sz w:val="28"/>
          <w:szCs w:val="28"/>
        </w:rPr>
      </w:pPr>
      <w:r>
        <w:rPr>
          <w:rStyle w:val="c4"/>
          <w:color w:val="000000"/>
        </w:rPr>
        <w:t xml:space="preserve"> </w:t>
      </w:r>
      <w:r w:rsidR="00636149" w:rsidRPr="00457E06">
        <w:rPr>
          <w:sz w:val="28"/>
          <w:szCs w:val="28"/>
        </w:rPr>
        <w:t>Задания, с которыми справились все участника ВПР на уровне 50% и выше - это №№5 и 6. Задание №6 базового уровня на умение читать информацию, представленную в виде текста, сопоставление и логические рассуждения. Заданием 5 проверяется умение оценивать размеры реальных объектов окружающего мир</w:t>
      </w:r>
    </w:p>
    <w:p w:rsidR="00413D7C" w:rsidRPr="00457E06" w:rsidRDefault="00413D7C" w:rsidP="00457E0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</w:rPr>
      </w:pPr>
    </w:p>
    <w:p w:rsidR="0054280B" w:rsidRDefault="00E354DE" w:rsidP="00457E06">
      <w:pPr>
        <w:pStyle w:val="c2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>
        <w:rPr>
          <w:color w:val="FF0000"/>
        </w:rPr>
        <w:t xml:space="preserve">СЛАЙД </w:t>
      </w:r>
      <w:r w:rsidR="0054280B">
        <w:rPr>
          <w:color w:val="FF0000"/>
        </w:rPr>
        <w:t>3</w:t>
      </w:r>
    </w:p>
    <w:p w:rsidR="00457E06" w:rsidRPr="00457E06" w:rsidRDefault="00457E06" w:rsidP="00457E06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sz w:val="28"/>
          <w:szCs w:val="28"/>
        </w:rPr>
      </w:pPr>
      <w:r w:rsidRPr="0021102D">
        <w:rPr>
          <w:sz w:val="28"/>
          <w:szCs w:val="28"/>
        </w:rPr>
        <w:t xml:space="preserve">Анализируя результаты ВПР можно увидеть, что, некоторые </w:t>
      </w:r>
      <w:r w:rsidRPr="00457E06">
        <w:rPr>
          <w:sz w:val="28"/>
          <w:szCs w:val="28"/>
        </w:rPr>
        <w:t>элементы содержания, умений и видов деятельности, усвоение которых всеми школьниками с разным уровнем подгото</w:t>
      </w:r>
      <w:r>
        <w:rPr>
          <w:sz w:val="28"/>
          <w:szCs w:val="28"/>
        </w:rPr>
        <w:t>вки нельзя считать достаточным.</w:t>
      </w:r>
      <w:r w:rsidRPr="00457E06">
        <w:rPr>
          <w:sz w:val="28"/>
          <w:szCs w:val="28"/>
        </w:rPr>
        <w:t xml:space="preserve"> </w:t>
      </w:r>
    </w:p>
    <w:p w:rsidR="00413D7C" w:rsidRPr="00457E06" w:rsidRDefault="0054280B" w:rsidP="00457E06">
      <w:pPr>
        <w:pStyle w:val="c2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54280B">
        <w:rPr>
          <w:color w:val="FF0000"/>
          <w:sz w:val="28"/>
          <w:szCs w:val="28"/>
        </w:rPr>
        <w:lastRenderedPageBreak/>
        <w:t>Слайд 4</w:t>
      </w:r>
      <w:r>
        <w:rPr>
          <w:sz w:val="28"/>
          <w:szCs w:val="28"/>
        </w:rPr>
        <w:t xml:space="preserve"> </w:t>
      </w:r>
      <w:r w:rsidR="00457E06" w:rsidRPr="00457E06">
        <w:rPr>
          <w:sz w:val="28"/>
          <w:szCs w:val="28"/>
        </w:rPr>
        <w:t>Самыми сложными заданиями из базового уровня для всех групп школьников - №</w:t>
      </w:r>
      <w:r>
        <w:rPr>
          <w:sz w:val="28"/>
          <w:szCs w:val="28"/>
        </w:rPr>
        <w:t>№</w:t>
      </w:r>
      <w:r w:rsidR="00457E06">
        <w:rPr>
          <w:sz w:val="28"/>
          <w:szCs w:val="28"/>
        </w:rPr>
        <w:t>,3 и из повышенного -7,9,11,13</w:t>
      </w:r>
    </w:p>
    <w:p w:rsidR="004B4EB1" w:rsidRPr="004B4EB1" w:rsidRDefault="004B4EB1" w:rsidP="004B4EB1">
      <w:pPr>
        <w:pStyle w:val="1"/>
        <w:tabs>
          <w:tab w:val="left" w:pos="1345"/>
          <w:tab w:val="left" w:pos="1346"/>
          <w:tab w:val="left" w:pos="3262"/>
          <w:tab w:val="left" w:pos="4594"/>
          <w:tab w:val="left" w:pos="6590"/>
          <w:tab w:val="left" w:pos="7486"/>
          <w:tab w:val="left" w:pos="7945"/>
          <w:tab w:val="left" w:pos="8990"/>
          <w:tab w:val="left" w:pos="9245"/>
        </w:tabs>
        <w:spacing w:before="67"/>
        <w:ind w:left="0"/>
        <w:jc w:val="both"/>
        <w:rPr>
          <w:sz w:val="24"/>
          <w:szCs w:val="24"/>
        </w:rPr>
      </w:pPr>
      <w:r w:rsidRPr="004532EA">
        <w:rPr>
          <w:sz w:val="24"/>
          <w:szCs w:val="24"/>
        </w:rPr>
        <w:t>Выполнение заданий разными группами обучающихся (обучающихся на «2», на «3», на «4», на «5»)</w:t>
      </w:r>
      <w:r>
        <w:rPr>
          <w:noProof/>
          <w:lang w:eastAsia="ru-RU"/>
        </w:rPr>
        <w:drawing>
          <wp:anchor distT="0" distB="0" distL="114300" distR="114300" simplePos="0" relativeHeight="251661312" behindDoc="0" locked="0" layoutInCell="1" allowOverlap="1" wp14:anchorId="62DFC89D" wp14:editId="3E201FF4">
            <wp:simplePos x="0" y="0"/>
            <wp:positionH relativeFrom="column">
              <wp:posOffset>-470535</wp:posOffset>
            </wp:positionH>
            <wp:positionV relativeFrom="paragraph">
              <wp:posOffset>942975</wp:posOffset>
            </wp:positionV>
            <wp:extent cx="6498590" cy="3062605"/>
            <wp:effectExtent l="0" t="0" r="0" b="4445"/>
            <wp:wrapSquare wrapText="bothSides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3868" b="21834"/>
                    <a:stretch/>
                  </pic:blipFill>
                  <pic:spPr bwMode="auto">
                    <a:xfrm>
                      <a:off x="0" y="0"/>
                      <a:ext cx="6498590" cy="306260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B4EB1" w:rsidRPr="00104DBD" w:rsidRDefault="004B4EB1" w:rsidP="004B4EB1"/>
    <w:p w:rsidR="004B4EB1" w:rsidRDefault="004B4EB1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4B4EB1" w:rsidRPr="00457E06" w:rsidRDefault="004B4EB1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  <w:sz w:val="28"/>
          <w:szCs w:val="28"/>
        </w:rPr>
      </w:pPr>
    </w:p>
    <w:p w:rsidR="006204A3" w:rsidRPr="00457E06" w:rsidRDefault="00457E06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7E06">
        <w:rPr>
          <w:b/>
          <w:color w:val="FF0000"/>
          <w:sz w:val="28"/>
          <w:szCs w:val="28"/>
        </w:rPr>
        <w:t>СЛАЙД 4</w:t>
      </w:r>
      <w:r>
        <w:rPr>
          <w:b/>
          <w:sz w:val="28"/>
          <w:szCs w:val="28"/>
        </w:rPr>
        <w:t xml:space="preserve"> </w:t>
      </w:r>
      <w:r w:rsidR="0000514F" w:rsidRPr="00457E06">
        <w:rPr>
          <w:b/>
          <w:sz w:val="28"/>
          <w:szCs w:val="28"/>
        </w:rPr>
        <w:t>В задании 3</w:t>
      </w:r>
      <w:r w:rsidR="0000514F" w:rsidRPr="00457E06">
        <w:rPr>
          <w:sz w:val="28"/>
          <w:szCs w:val="28"/>
        </w:rPr>
        <w:t xml:space="preserve"> проверяется умение работать с числами, частью числа и представляет собой комплексную проверку знаний по данной теме. Полученные знания при изучении данной темы является базовыми при решении задач практико-ориентированной направленности. Для всех участников, писавших ВПР данное задание оказалось затруднительным. </w:t>
      </w:r>
      <w:r w:rsidR="006204A3" w:rsidRPr="00457E06">
        <w:rPr>
          <w:b/>
          <w:sz w:val="28"/>
          <w:szCs w:val="28"/>
        </w:rPr>
        <w:t>Задание 7</w:t>
      </w:r>
      <w:r w:rsidR="006204A3" w:rsidRPr="00457E06">
        <w:rPr>
          <w:sz w:val="28"/>
          <w:szCs w:val="28"/>
        </w:rPr>
        <w:t xml:space="preserve"> относится к группе заданий повышенной трудности. В нем проверяется умение опер</w:t>
      </w:r>
      <w:r w:rsidR="00184B8D" w:rsidRPr="00457E06">
        <w:rPr>
          <w:sz w:val="28"/>
          <w:szCs w:val="28"/>
        </w:rPr>
        <w:t>ировать понятием модуль числа.</w:t>
      </w:r>
      <w:r w:rsidR="007630A3" w:rsidRPr="00457E06">
        <w:rPr>
          <w:sz w:val="28"/>
          <w:szCs w:val="28"/>
        </w:rPr>
        <w:t xml:space="preserve"> </w:t>
      </w:r>
      <w:r w:rsidR="006204A3" w:rsidRPr="00457E06">
        <w:rPr>
          <w:sz w:val="28"/>
          <w:szCs w:val="28"/>
        </w:rPr>
        <w:t xml:space="preserve">Тема «Модуль числа» является одной из самых трудных для восприятия в изучении математики, подтверждением являются данные выполнения этого задания. </w:t>
      </w:r>
    </w:p>
    <w:p w:rsidR="004564E7" w:rsidRPr="00636149" w:rsidRDefault="006204A3" w:rsidP="000023C1">
      <w:pPr>
        <w:pStyle w:val="c2"/>
        <w:shd w:val="clear" w:color="auto" w:fill="FFFFFF"/>
        <w:spacing w:before="0" w:beforeAutospacing="0" w:after="0" w:afterAutospacing="0"/>
        <w:jc w:val="both"/>
      </w:pPr>
      <w:r w:rsidRPr="00457E06">
        <w:t xml:space="preserve"> </w:t>
      </w:r>
    </w:p>
    <w:p w:rsidR="004B4EB1" w:rsidRPr="00457E06" w:rsidRDefault="006204A3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</w:rPr>
      </w:pPr>
      <w:r w:rsidRPr="00457E06">
        <w:rPr>
          <w:b/>
          <w:sz w:val="28"/>
          <w:szCs w:val="28"/>
        </w:rPr>
        <w:t>Задание 9</w:t>
      </w:r>
      <w:r w:rsidRPr="00457E06">
        <w:rPr>
          <w:sz w:val="28"/>
          <w:szCs w:val="28"/>
        </w:rPr>
        <w:t xml:space="preserve"> дублирует задание 2, но содержит уже смешанные числа. Задание относится к повышенному уровню сложности и проверяет умение находить значение арифметического выражения с обыкновенными дробями и смешанными числами. </w:t>
      </w:r>
    </w:p>
    <w:p w:rsidR="004B4EB1" w:rsidRDefault="004B4EB1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37057A" w:rsidRPr="0037057A" w:rsidRDefault="0037057A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color w:val="FF0000"/>
        </w:rPr>
      </w:pPr>
      <w:r w:rsidRPr="00457E06">
        <w:rPr>
          <w:b/>
          <w:sz w:val="28"/>
          <w:szCs w:val="28"/>
        </w:rPr>
        <w:t>Задание 11</w:t>
      </w:r>
      <w:r w:rsidRPr="00457E06">
        <w:rPr>
          <w:sz w:val="28"/>
          <w:szCs w:val="28"/>
        </w:rPr>
        <w:t xml:space="preserve"> </w:t>
      </w:r>
      <w:r w:rsidR="006204A3" w:rsidRPr="00457E06">
        <w:rPr>
          <w:sz w:val="28"/>
          <w:szCs w:val="28"/>
        </w:rPr>
        <w:t xml:space="preserve">Данное задание из повышенной группы сложности, </w:t>
      </w:r>
      <w:r w:rsidR="00184B8D" w:rsidRPr="00457E06">
        <w:rPr>
          <w:sz w:val="28"/>
          <w:szCs w:val="28"/>
        </w:rPr>
        <w:t xml:space="preserve">- оказалось </w:t>
      </w:r>
      <w:r w:rsidR="00934FD1" w:rsidRPr="00457E06">
        <w:rPr>
          <w:sz w:val="28"/>
          <w:szCs w:val="28"/>
        </w:rPr>
        <w:t>сложным для</w:t>
      </w:r>
      <w:r w:rsidR="00184B8D" w:rsidRPr="00457E06">
        <w:rPr>
          <w:sz w:val="28"/>
          <w:szCs w:val="28"/>
        </w:rPr>
        <w:t xml:space="preserve"> всех групп</w:t>
      </w:r>
      <w:r w:rsidR="006204A3" w:rsidRPr="00457E06">
        <w:rPr>
          <w:sz w:val="28"/>
          <w:szCs w:val="28"/>
        </w:rPr>
        <w:t xml:space="preserve"> Данная задача представляет реальную ситуацию, встречающуюся в жизни. И если школьник владеет понятием процент, решить данную задачу было бы несложно. </w:t>
      </w:r>
    </w:p>
    <w:p w:rsidR="0037057A" w:rsidRPr="00457E06" w:rsidRDefault="0037057A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sz w:val="28"/>
          <w:szCs w:val="28"/>
        </w:rPr>
      </w:pPr>
      <w:r w:rsidRPr="00457E06">
        <w:rPr>
          <w:b/>
          <w:sz w:val="28"/>
          <w:szCs w:val="28"/>
        </w:rPr>
        <w:t>Задание №13</w:t>
      </w:r>
      <w:r w:rsidRPr="00457E06">
        <w:rPr>
          <w:sz w:val="28"/>
          <w:szCs w:val="28"/>
        </w:rPr>
        <w:t xml:space="preserve">. Подобные задания решают школьники, увлеченные математикой, уделяющие предмету достаточно много своего времени, которые постоянно принимают участие во всевозможных дистанционных и </w:t>
      </w:r>
      <w:r w:rsidRPr="00457E06">
        <w:rPr>
          <w:sz w:val="28"/>
          <w:szCs w:val="28"/>
        </w:rPr>
        <w:lastRenderedPageBreak/>
        <w:t>очных конкурсах и олимпиадах. Даже ученики, которые написали ВПР на «5», показали невысокий процент выполнения 62</w:t>
      </w:r>
      <w:proofErr w:type="gramStart"/>
      <w:r w:rsidRPr="00457E06">
        <w:rPr>
          <w:sz w:val="28"/>
          <w:szCs w:val="28"/>
        </w:rPr>
        <w:t>%,  Группы</w:t>
      </w:r>
      <w:proofErr w:type="gramEnd"/>
      <w:r w:rsidRPr="00457E06">
        <w:rPr>
          <w:sz w:val="28"/>
          <w:szCs w:val="28"/>
        </w:rPr>
        <w:t xml:space="preserve"> 1 (1,51%) и 2 (5,35%), скорее всего пытались приступить к решению</w:t>
      </w:r>
    </w:p>
    <w:p w:rsidR="004B4EB1" w:rsidRPr="00457E06" w:rsidRDefault="004B4EB1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</w:rPr>
      </w:pPr>
    </w:p>
    <w:p w:rsidR="004B4EB1" w:rsidRDefault="004B4EB1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</w:p>
    <w:p w:rsidR="004B4EB1" w:rsidRDefault="004B4EB1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Style w:val="c4"/>
          <w:color w:val="000000"/>
        </w:rPr>
      </w:pPr>
      <w:bookmarkStart w:id="0" w:name="_GoBack"/>
      <w:bookmarkEnd w:id="0"/>
    </w:p>
    <w:p w:rsidR="00FC5099" w:rsidRPr="00457E06" w:rsidRDefault="00C47301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t xml:space="preserve">. </w:t>
      </w:r>
    </w:p>
    <w:p w:rsidR="00FC5099" w:rsidRPr="00457E06" w:rsidRDefault="00FC5099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C5099" w:rsidRDefault="00FC5099" w:rsidP="000023C1">
      <w:pPr>
        <w:pStyle w:val="c2"/>
        <w:shd w:val="clear" w:color="auto" w:fill="FFFFFF"/>
        <w:spacing w:before="0" w:beforeAutospacing="0" w:after="0" w:afterAutospacing="0"/>
        <w:jc w:val="both"/>
      </w:pPr>
    </w:p>
    <w:p w:rsidR="00FC5099" w:rsidRDefault="00FC5099" w:rsidP="000023C1">
      <w:pPr>
        <w:pStyle w:val="c2"/>
        <w:shd w:val="clear" w:color="auto" w:fill="FFFFFF"/>
        <w:spacing w:before="0" w:beforeAutospacing="0" w:after="0" w:afterAutospacing="0"/>
        <w:jc w:val="both"/>
      </w:pPr>
    </w:p>
    <w:p w:rsidR="00FC5099" w:rsidRPr="00457E06" w:rsidRDefault="00FC5099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</w:rPr>
      </w:pPr>
      <w:r w:rsidRPr="00457E06">
        <w:rPr>
          <w:b/>
          <w:sz w:val="28"/>
          <w:szCs w:val="28"/>
        </w:rPr>
        <w:t xml:space="preserve">ВЫВОДЫ о характере результатов ВПР по математике в 6 классе в 2023 году </w:t>
      </w:r>
    </w:p>
    <w:p w:rsidR="00E354DE" w:rsidRDefault="00457E06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 w:rsidRPr="00457E06">
        <w:rPr>
          <w:color w:val="FF0000"/>
          <w:sz w:val="28"/>
          <w:szCs w:val="28"/>
        </w:rPr>
        <w:t>СЛАЙд</w:t>
      </w:r>
      <w:proofErr w:type="spellEnd"/>
      <w:r w:rsidRPr="00457E06">
        <w:rPr>
          <w:color w:val="FF0000"/>
          <w:sz w:val="28"/>
          <w:szCs w:val="28"/>
        </w:rPr>
        <w:t xml:space="preserve"> </w:t>
      </w:r>
      <w:r w:rsidR="00934FD1" w:rsidRPr="00457E06">
        <w:rPr>
          <w:color w:val="FF0000"/>
          <w:sz w:val="28"/>
          <w:szCs w:val="28"/>
        </w:rPr>
        <w:t>5 Опираясь</w:t>
      </w:r>
      <w:r w:rsidR="00FC5099" w:rsidRPr="00457E06">
        <w:rPr>
          <w:sz w:val="28"/>
          <w:szCs w:val="28"/>
        </w:rPr>
        <w:t xml:space="preserve"> на статистические данные, приведенные в таблицах, можно сделать вывод, что нестабильные результаты по обучающимся, которые пол</w:t>
      </w:r>
      <w:r w:rsidR="00B45A2F" w:rsidRPr="00457E06">
        <w:rPr>
          <w:sz w:val="28"/>
          <w:szCs w:val="28"/>
        </w:rPr>
        <w:t>учили на ВПР оценку «2» - это 21,93% и «3» - 57,14</w:t>
      </w:r>
      <w:r w:rsidR="00FC5099" w:rsidRPr="00457E06">
        <w:rPr>
          <w:sz w:val="28"/>
          <w:szCs w:val="28"/>
        </w:rPr>
        <w:t xml:space="preserve">% указывают на наличие некоторых проблем в обучении данных школьников, так как результат итоговой проверочной работы – результат систематического изучения предмета на протяжении всех предыдущих лет обучения в школе. Такой результат ВПР 2023 года может быть объяснён ещё и тем, что многие ученики и родители всерьез не воспринимают данный вид контроля знаний. Для получения оценки «3» необходимо было решить 6 заданий. </w:t>
      </w:r>
    </w:p>
    <w:p w:rsidR="004B4EB1" w:rsidRDefault="00FC5099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457E06">
        <w:rPr>
          <w:sz w:val="28"/>
          <w:szCs w:val="28"/>
        </w:rPr>
        <w:t>Исходя из этого, следует вывод, что школьники не понимают значимость данного контроля знаний. Также невысок процент вып</w:t>
      </w:r>
      <w:r w:rsidR="00B45A2F" w:rsidRPr="00457E06">
        <w:rPr>
          <w:sz w:val="28"/>
          <w:szCs w:val="28"/>
        </w:rPr>
        <w:t>олнения заданий ВПР на «</w:t>
      </w:r>
      <w:r w:rsidR="00934FD1" w:rsidRPr="00457E06">
        <w:rPr>
          <w:sz w:val="28"/>
          <w:szCs w:val="28"/>
        </w:rPr>
        <w:t>4» -</w:t>
      </w:r>
      <w:r w:rsidR="00B45A2F" w:rsidRPr="00457E06">
        <w:rPr>
          <w:sz w:val="28"/>
          <w:szCs w:val="28"/>
        </w:rPr>
        <w:t xml:space="preserve"> 17,28</w:t>
      </w:r>
      <w:r w:rsidRPr="00457E06">
        <w:rPr>
          <w:sz w:val="28"/>
          <w:szCs w:val="28"/>
        </w:rPr>
        <w:t>% и, однозначно, низкий процент выпо</w:t>
      </w:r>
      <w:r w:rsidR="00B45A2F" w:rsidRPr="00457E06">
        <w:rPr>
          <w:sz w:val="28"/>
          <w:szCs w:val="28"/>
        </w:rPr>
        <w:t>лнения заданий ВПР на «</w:t>
      </w:r>
      <w:r w:rsidR="00934FD1" w:rsidRPr="00457E06">
        <w:rPr>
          <w:sz w:val="28"/>
          <w:szCs w:val="28"/>
        </w:rPr>
        <w:t>5» -</w:t>
      </w:r>
      <w:r w:rsidR="00B45A2F" w:rsidRPr="00457E06">
        <w:rPr>
          <w:sz w:val="28"/>
          <w:szCs w:val="28"/>
        </w:rPr>
        <w:t>коло 3,65</w:t>
      </w:r>
      <w:r w:rsidRPr="00457E06">
        <w:rPr>
          <w:sz w:val="28"/>
          <w:szCs w:val="28"/>
        </w:rPr>
        <w:t xml:space="preserve">%. </w:t>
      </w:r>
      <w:r w:rsidR="00457E06">
        <w:rPr>
          <w:sz w:val="28"/>
          <w:szCs w:val="28"/>
        </w:rPr>
        <w:t>И</w:t>
      </w:r>
      <w:r w:rsidRPr="00457E06">
        <w:rPr>
          <w:sz w:val="28"/>
          <w:szCs w:val="28"/>
        </w:rPr>
        <w:t xml:space="preserve">зучаемые темы в данной параллели являются базовыми для следующих тем, и которые будут изучаться в 7 -9 классах и лягут в основу при подготовке к основному государственному экзамену. Представленные результаты ВПР показывают, что сложившаяся ситуация не может не настораживать, так как уровень </w:t>
      </w:r>
      <w:proofErr w:type="spellStart"/>
      <w:r w:rsidRPr="00457E06">
        <w:rPr>
          <w:sz w:val="28"/>
          <w:szCs w:val="28"/>
        </w:rPr>
        <w:t>сформированности</w:t>
      </w:r>
      <w:proofErr w:type="spellEnd"/>
      <w:r w:rsidRPr="00457E06">
        <w:rPr>
          <w:sz w:val="28"/>
          <w:szCs w:val="28"/>
        </w:rPr>
        <w:t xml:space="preserve"> баз</w:t>
      </w:r>
      <w:r w:rsidR="00FD5605">
        <w:rPr>
          <w:sz w:val="28"/>
          <w:szCs w:val="28"/>
        </w:rPr>
        <w:t xml:space="preserve">овых предметных </w:t>
      </w:r>
      <w:r w:rsidR="00934FD1">
        <w:rPr>
          <w:sz w:val="28"/>
          <w:szCs w:val="28"/>
        </w:rPr>
        <w:t xml:space="preserve">и </w:t>
      </w:r>
      <w:r w:rsidR="00934FD1" w:rsidRPr="00457E06">
        <w:rPr>
          <w:sz w:val="28"/>
          <w:szCs w:val="28"/>
        </w:rPr>
        <w:t>результатов</w:t>
      </w:r>
      <w:r w:rsidRPr="00457E06">
        <w:rPr>
          <w:sz w:val="28"/>
          <w:szCs w:val="28"/>
        </w:rPr>
        <w:t xml:space="preserve"> не соответствует ожидаемым результатам</w:t>
      </w: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2B6445" w:rsidRDefault="002B6445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Style w:val="a3"/>
        <w:tblpPr w:leftFromText="180" w:rightFromText="180" w:vertAnchor="page" w:horzAnchor="margin" w:tblpY="2281"/>
        <w:tblW w:w="9606" w:type="dxa"/>
        <w:tblLook w:val="04A0" w:firstRow="1" w:lastRow="0" w:firstColumn="1" w:lastColumn="0" w:noHBand="0" w:noVBand="1"/>
      </w:tblPr>
      <w:tblGrid>
        <w:gridCol w:w="1233"/>
        <w:gridCol w:w="5112"/>
        <w:gridCol w:w="3261"/>
      </w:tblGrid>
      <w:tr w:rsidR="009204ED" w:rsidTr="008A4DCB">
        <w:tc>
          <w:tcPr>
            <w:tcW w:w="1233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jc w:val="center"/>
              <w:rPr>
                <w:rStyle w:val="c4"/>
                <w:b/>
                <w:color w:val="000000"/>
                <w:sz w:val="28"/>
                <w:szCs w:val="28"/>
              </w:rPr>
            </w:pPr>
            <w:r w:rsidRPr="002B6445">
              <w:rPr>
                <w:rStyle w:val="c4"/>
                <w:b/>
                <w:color w:val="000000"/>
                <w:sz w:val="28"/>
                <w:szCs w:val="28"/>
              </w:rPr>
              <w:lastRenderedPageBreak/>
              <w:t>Задание</w:t>
            </w:r>
          </w:p>
        </w:tc>
        <w:tc>
          <w:tcPr>
            <w:tcW w:w="5112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jc w:val="center"/>
              <w:rPr>
                <w:rStyle w:val="c4"/>
                <w:b/>
                <w:color w:val="000000"/>
                <w:sz w:val="28"/>
                <w:szCs w:val="28"/>
              </w:rPr>
            </w:pPr>
            <w:r w:rsidRPr="002B6445">
              <w:rPr>
                <w:rStyle w:val="c4"/>
                <w:b/>
                <w:color w:val="000000"/>
                <w:sz w:val="28"/>
                <w:szCs w:val="28"/>
              </w:rPr>
              <w:t>Пример</w:t>
            </w:r>
          </w:p>
        </w:tc>
        <w:tc>
          <w:tcPr>
            <w:tcW w:w="3261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jc w:val="center"/>
              <w:rPr>
                <w:rStyle w:val="c4"/>
                <w:b/>
                <w:color w:val="000000"/>
                <w:sz w:val="28"/>
                <w:szCs w:val="28"/>
              </w:rPr>
            </w:pPr>
            <w:r w:rsidRPr="002B6445">
              <w:rPr>
                <w:rStyle w:val="c4"/>
                <w:b/>
                <w:color w:val="000000"/>
                <w:sz w:val="28"/>
                <w:szCs w:val="28"/>
              </w:rPr>
              <w:t>Планируемый результат</w:t>
            </w:r>
          </w:p>
        </w:tc>
      </w:tr>
      <w:tr w:rsidR="009204ED" w:rsidTr="008A4DCB">
        <w:tc>
          <w:tcPr>
            <w:tcW w:w="1233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jc w:val="center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rStyle w:val="c4"/>
                <w:color w:val="000000"/>
                <w:sz w:val="28"/>
                <w:szCs w:val="28"/>
              </w:rPr>
              <w:t>3</w:t>
            </w:r>
          </w:p>
        </w:tc>
        <w:tc>
          <w:tcPr>
            <w:tcW w:w="5112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jc w:val="both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rStyle w:val="c4"/>
                <w:color w:val="000000"/>
                <w:sz w:val="28"/>
                <w:szCs w:val="28"/>
              </w:rPr>
              <w:t>Задумали число. Из 159 вычли треть задуманного числа и получили шестую част</w:t>
            </w:r>
            <w:r>
              <w:rPr>
                <w:rStyle w:val="c4"/>
                <w:color w:val="000000"/>
                <w:sz w:val="28"/>
                <w:szCs w:val="28"/>
              </w:rPr>
              <w:t>ь</w:t>
            </w:r>
            <w:r w:rsidRPr="002B6445">
              <w:rPr>
                <w:rStyle w:val="c4"/>
                <w:color w:val="000000"/>
                <w:sz w:val="28"/>
                <w:szCs w:val="28"/>
              </w:rPr>
              <w:t xml:space="preserve"> задуманного числа. Найдите задуманное число</w:t>
            </w:r>
          </w:p>
        </w:tc>
        <w:tc>
          <w:tcPr>
            <w:tcW w:w="3261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color w:val="000000"/>
                <w:sz w:val="28"/>
                <w:szCs w:val="28"/>
              </w:rPr>
              <w:t>Решать задачи на нахождение части числа и числа по его части</w:t>
            </w:r>
          </w:p>
        </w:tc>
      </w:tr>
      <w:tr w:rsidR="009204ED" w:rsidTr="008A4DCB">
        <w:tc>
          <w:tcPr>
            <w:tcW w:w="1233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jc w:val="center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rStyle w:val="c4"/>
                <w:color w:val="000000"/>
                <w:sz w:val="28"/>
                <w:szCs w:val="28"/>
              </w:rPr>
              <w:t>7</w:t>
            </w:r>
          </w:p>
        </w:tc>
        <w:tc>
          <w:tcPr>
            <w:tcW w:w="5112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2B6445">
              <w:rPr>
                <w:sz w:val="28"/>
                <w:szCs w:val="28"/>
              </w:rPr>
              <w:t xml:space="preserve">Найдите значение выражения </w:t>
            </w:r>
          </w:p>
          <w:p w:rsidR="009204ED" w:rsidRPr="009204ED" w:rsidRDefault="009204ED" w:rsidP="008A4DCB">
            <w:pPr>
              <w:pStyle w:val="c2"/>
              <w:spacing w:before="0" w:beforeAutospacing="0" w:after="0" w:afterAutospacing="0"/>
              <w:jc w:val="both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sz w:val="28"/>
                <w:szCs w:val="28"/>
              </w:rPr>
              <w:t>7</w:t>
            </w:r>
            <w:r w:rsidRPr="002B6445">
              <w:rPr>
                <w:sz w:val="28"/>
                <w:szCs w:val="28"/>
                <w:lang w:val="en-US"/>
              </w:rPr>
              <w:t>x</w:t>
            </w:r>
            <w:r w:rsidRPr="009204ED">
              <w:rPr>
                <w:sz w:val="28"/>
                <w:szCs w:val="28"/>
              </w:rPr>
              <w:t xml:space="preserve"> + |-10+2</w:t>
            </w:r>
            <w:r w:rsidRPr="002B6445">
              <w:rPr>
                <w:sz w:val="28"/>
                <w:szCs w:val="28"/>
                <w:lang w:val="en-US"/>
              </w:rPr>
              <w:t>x</w:t>
            </w:r>
            <w:r w:rsidRPr="009204ED">
              <w:rPr>
                <w:sz w:val="28"/>
                <w:szCs w:val="28"/>
              </w:rPr>
              <w:t xml:space="preserve">|   </w:t>
            </w:r>
            <w:r w:rsidRPr="002B6445">
              <w:rPr>
                <w:sz w:val="28"/>
                <w:szCs w:val="28"/>
              </w:rPr>
              <w:t xml:space="preserve">при </w:t>
            </w:r>
            <w:r w:rsidRPr="002B6445">
              <w:rPr>
                <w:sz w:val="28"/>
                <w:szCs w:val="28"/>
                <w:lang w:val="en-US"/>
              </w:rPr>
              <w:t>x</w:t>
            </w:r>
            <w:r w:rsidRPr="009204ED">
              <w:rPr>
                <w:sz w:val="28"/>
                <w:szCs w:val="28"/>
              </w:rPr>
              <w:t>=-4</w:t>
            </w:r>
          </w:p>
        </w:tc>
        <w:tc>
          <w:tcPr>
            <w:tcW w:w="3261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color w:val="000000"/>
                <w:sz w:val="28"/>
                <w:szCs w:val="28"/>
              </w:rPr>
              <w:t xml:space="preserve">Находить значение </w:t>
            </w:r>
            <w:r w:rsidR="008A4DCB" w:rsidRPr="002B6445">
              <w:rPr>
                <w:color w:val="000000"/>
                <w:sz w:val="28"/>
                <w:szCs w:val="28"/>
              </w:rPr>
              <w:t>выражения,</w:t>
            </w:r>
            <w:r w:rsidR="008A4DCB">
              <w:rPr>
                <w:color w:val="000000"/>
                <w:sz w:val="28"/>
                <w:szCs w:val="28"/>
              </w:rPr>
              <w:t xml:space="preserve"> содержащее</w:t>
            </w:r>
            <w:r w:rsidRPr="002B6445">
              <w:rPr>
                <w:color w:val="000000"/>
                <w:sz w:val="28"/>
                <w:szCs w:val="28"/>
              </w:rPr>
              <w:t xml:space="preserve"> знак модуль.</w:t>
            </w:r>
          </w:p>
        </w:tc>
      </w:tr>
      <w:tr w:rsidR="009204ED" w:rsidTr="008A4DCB">
        <w:tc>
          <w:tcPr>
            <w:tcW w:w="1233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jc w:val="center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rStyle w:val="c4"/>
                <w:color w:val="000000"/>
                <w:sz w:val="28"/>
                <w:szCs w:val="28"/>
              </w:rPr>
              <w:t>9</w:t>
            </w:r>
          </w:p>
        </w:tc>
        <w:tc>
          <w:tcPr>
            <w:tcW w:w="5112" w:type="dxa"/>
          </w:tcPr>
          <w:p w:rsidR="009204ED" w:rsidRDefault="009204ED" w:rsidP="008A4DCB">
            <w:pPr>
              <w:pStyle w:val="c2"/>
              <w:spacing w:before="0" w:beforeAutospacing="0" w:after="0" w:afterAutospacing="0"/>
              <w:jc w:val="both"/>
            </w:pPr>
            <w:r w:rsidRPr="002B6445">
              <w:rPr>
                <w:sz w:val="28"/>
                <w:szCs w:val="28"/>
              </w:rPr>
              <w:t>Вычислите</w:t>
            </w:r>
            <w:r>
              <w:t>:</w:t>
            </w:r>
          </w:p>
          <w:p w:rsidR="008A4DCB" w:rsidRDefault="008A4DCB" w:rsidP="008A4DCB">
            <w:pPr>
              <w:pStyle w:val="c2"/>
              <w:spacing w:before="0" w:beforeAutospacing="0" w:after="0" w:afterAutospacing="0"/>
              <w:jc w:val="both"/>
            </w:pPr>
          </w:p>
          <w:p w:rsidR="009204ED" w:rsidRPr="002B6445" w:rsidRDefault="009204ED" w:rsidP="008A4DCB">
            <w:pPr>
              <w:pStyle w:val="c2"/>
              <w:spacing w:before="0" w:beforeAutospacing="0" w:after="0" w:afterAutospacing="0"/>
              <w:jc w:val="both"/>
              <w:rPr>
                <w:rStyle w:val="c4"/>
                <w:color w:val="000000"/>
                <w:sz w:val="28"/>
                <w:szCs w:val="28"/>
              </w:rPr>
            </w:pPr>
            <w:r>
              <w:t xml:space="preserve"> </w:t>
            </w:r>
            <w:r w:rsidR="008A4DCB">
              <w:rPr>
                <w:noProof/>
              </w:rPr>
              <w:drawing>
                <wp:inline distT="0" distB="0" distL="0" distR="0" wp14:anchorId="63A32A6B">
                  <wp:extent cx="1857375" cy="412750"/>
                  <wp:effectExtent l="0" t="0" r="9525" b="635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7593" cy="41946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61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color w:val="000000"/>
                <w:sz w:val="28"/>
                <w:szCs w:val="28"/>
              </w:rPr>
              <w:t>Находить значение арифметического выражения с обыкновенными дробями, содержащего скобки.</w:t>
            </w:r>
          </w:p>
        </w:tc>
      </w:tr>
      <w:tr w:rsidR="009204ED" w:rsidTr="008A4DCB">
        <w:tc>
          <w:tcPr>
            <w:tcW w:w="1233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jc w:val="center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rStyle w:val="c4"/>
                <w:color w:val="000000"/>
                <w:sz w:val="28"/>
                <w:szCs w:val="28"/>
              </w:rPr>
              <w:t>11</w:t>
            </w:r>
          </w:p>
        </w:tc>
        <w:tc>
          <w:tcPr>
            <w:tcW w:w="5112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Игорь обедает в столовой. На обед он взял гороховый суп, плов и чай. Плов стоил 52% всей суммы, уплаченной за обед гороховый суп – 38%. Чай стоил 27 рублей. Сколько рублей заплатил Игорь за обед</w:t>
            </w:r>
          </w:p>
        </w:tc>
        <w:tc>
          <w:tcPr>
            <w:tcW w:w="3261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color w:val="000000"/>
                <w:sz w:val="28"/>
                <w:szCs w:val="28"/>
              </w:rPr>
              <w:t xml:space="preserve"> Решать текстовые задачи на движение, работу, проценты и задачи практического содержания.</w:t>
            </w:r>
          </w:p>
        </w:tc>
      </w:tr>
      <w:tr w:rsidR="009204ED" w:rsidTr="008A4DCB">
        <w:tc>
          <w:tcPr>
            <w:tcW w:w="1233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jc w:val="center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rStyle w:val="c4"/>
                <w:color w:val="000000"/>
                <w:sz w:val="28"/>
                <w:szCs w:val="28"/>
              </w:rPr>
              <w:t>13</w:t>
            </w:r>
          </w:p>
        </w:tc>
        <w:tc>
          <w:tcPr>
            <w:tcW w:w="5112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</w:rPr>
            </w:pPr>
            <w:r>
              <w:rPr>
                <w:rStyle w:val="c4"/>
                <w:color w:val="000000"/>
                <w:sz w:val="28"/>
                <w:szCs w:val="28"/>
              </w:rPr>
              <w:t>В погребе хранилось несколько головок сыра. Ночью пришли мышки и съели 9 головок сыра, причем все съели поровну. Следующей ночью пришли не все мышки, а только 7 и доели оставшийся сыр, но каждая мышка съела в три раза меньше сыра, чем накануне. Сколько головок сыра хранилось в погребе?</w:t>
            </w:r>
          </w:p>
        </w:tc>
        <w:tc>
          <w:tcPr>
            <w:tcW w:w="3261" w:type="dxa"/>
          </w:tcPr>
          <w:p w:rsidR="009204ED" w:rsidRPr="002B6445" w:rsidRDefault="009204ED" w:rsidP="008A4DCB">
            <w:pPr>
              <w:pStyle w:val="c2"/>
              <w:spacing w:before="0" w:beforeAutospacing="0" w:after="0" w:afterAutospacing="0"/>
              <w:rPr>
                <w:rStyle w:val="c4"/>
                <w:color w:val="000000"/>
                <w:sz w:val="28"/>
                <w:szCs w:val="28"/>
              </w:rPr>
            </w:pPr>
            <w:r w:rsidRPr="002B6445">
              <w:rPr>
                <w:color w:val="000000"/>
                <w:sz w:val="28"/>
                <w:szCs w:val="28"/>
              </w:rPr>
              <w:t>Умение логически мыслить, проводить математические рассуждения.</w:t>
            </w:r>
          </w:p>
        </w:tc>
      </w:tr>
    </w:tbl>
    <w:p w:rsidR="002B6445" w:rsidRDefault="008A4DCB" w:rsidP="008A4DCB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  <w:r w:rsidRPr="008A4DCB">
        <w:rPr>
          <w:b/>
          <w:color w:val="000000"/>
          <w:sz w:val="36"/>
          <w:szCs w:val="36"/>
        </w:rPr>
        <w:t>ВПР математика 6 класс 2023</w:t>
      </w:r>
    </w:p>
    <w:p w:rsidR="008A4DCB" w:rsidRDefault="00FD5605" w:rsidP="008A4DCB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(неуспешные задания)</w:t>
      </w:r>
    </w:p>
    <w:p w:rsidR="008A4DCB" w:rsidRPr="008A4DCB" w:rsidRDefault="008A4DCB" w:rsidP="008A4DCB">
      <w:pPr>
        <w:pStyle w:val="c2"/>
        <w:shd w:val="clear" w:color="auto" w:fill="FFFFFF"/>
        <w:spacing w:before="0" w:beforeAutospacing="0" w:after="0" w:afterAutospacing="0"/>
        <w:jc w:val="center"/>
        <w:rPr>
          <w:b/>
          <w:color w:val="000000"/>
          <w:sz w:val="36"/>
          <w:szCs w:val="36"/>
        </w:rPr>
      </w:pPr>
    </w:p>
    <w:p w:rsidR="008A4DCB" w:rsidRDefault="008A4DCB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8A4DCB" w:rsidRDefault="008A4DCB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</w:p>
    <w:p w:rsidR="008A4DCB" w:rsidRDefault="008A4DCB" w:rsidP="000023C1">
      <w:pPr>
        <w:pStyle w:val="c2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8"/>
          <w:szCs w:val="28"/>
        </w:rPr>
      </w:pPr>
    </w:p>
    <w:sectPr w:rsidR="008A4D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1E97"/>
    <w:rsid w:val="000023C1"/>
    <w:rsid w:val="0000514F"/>
    <w:rsid w:val="000F1E97"/>
    <w:rsid w:val="00184B8D"/>
    <w:rsid w:val="001909A9"/>
    <w:rsid w:val="0021102D"/>
    <w:rsid w:val="00225E3B"/>
    <w:rsid w:val="002B6445"/>
    <w:rsid w:val="0037057A"/>
    <w:rsid w:val="00413D7C"/>
    <w:rsid w:val="004564E7"/>
    <w:rsid w:val="00457E06"/>
    <w:rsid w:val="004741BA"/>
    <w:rsid w:val="004B4EB1"/>
    <w:rsid w:val="00505525"/>
    <w:rsid w:val="0054280B"/>
    <w:rsid w:val="005D0C1B"/>
    <w:rsid w:val="006204A3"/>
    <w:rsid w:val="00636149"/>
    <w:rsid w:val="006D21C6"/>
    <w:rsid w:val="00742AE7"/>
    <w:rsid w:val="007630A3"/>
    <w:rsid w:val="0077367E"/>
    <w:rsid w:val="008A4DCB"/>
    <w:rsid w:val="009204ED"/>
    <w:rsid w:val="009236C4"/>
    <w:rsid w:val="00934FD1"/>
    <w:rsid w:val="009E64A3"/>
    <w:rsid w:val="00A82BC2"/>
    <w:rsid w:val="00B45A2F"/>
    <w:rsid w:val="00B50162"/>
    <w:rsid w:val="00C47301"/>
    <w:rsid w:val="00D514A2"/>
    <w:rsid w:val="00E354DE"/>
    <w:rsid w:val="00F2672D"/>
    <w:rsid w:val="00FC5099"/>
    <w:rsid w:val="00FD5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A240793-8970-4D18-A17D-7D103CCD4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1"/>
    <w:qFormat/>
    <w:rsid w:val="004B4EB1"/>
    <w:pPr>
      <w:widowControl w:val="0"/>
      <w:autoSpaceDE w:val="0"/>
      <w:autoSpaceDN w:val="0"/>
      <w:spacing w:after="0" w:line="240" w:lineRule="auto"/>
      <w:ind w:left="212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002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0023C1"/>
  </w:style>
  <w:style w:type="paragraph" w:customStyle="1" w:styleId="c2">
    <w:name w:val="c2"/>
    <w:basedOn w:val="a"/>
    <w:rsid w:val="00002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">
    <w:name w:val="c4"/>
    <w:basedOn w:val="a0"/>
    <w:rsid w:val="000023C1"/>
  </w:style>
  <w:style w:type="paragraph" w:customStyle="1" w:styleId="c28">
    <w:name w:val="c28"/>
    <w:basedOn w:val="a"/>
    <w:rsid w:val="00002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4B4EB1"/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3">
    <w:name w:val="Table Grid"/>
    <w:basedOn w:val="a1"/>
    <w:uiPriority w:val="59"/>
    <w:rsid w:val="00F2672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FD5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D56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504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6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637EA9-5B98-4B08-8790-53590159B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472</TotalTime>
  <Pages>5</Pages>
  <Words>819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18</cp:revision>
  <cp:lastPrinted>2023-11-01T15:15:00Z</cp:lastPrinted>
  <dcterms:created xsi:type="dcterms:W3CDTF">2023-10-30T06:42:00Z</dcterms:created>
  <dcterms:modified xsi:type="dcterms:W3CDTF">2023-11-04T07:53:00Z</dcterms:modified>
</cp:coreProperties>
</file>